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A3F7" w14:textId="2481D015" w:rsidR="004D5364" w:rsidRPr="00303EBB" w:rsidRDefault="00073C75" w:rsidP="00B0201B">
      <w:pPr>
        <w:spacing w:after="0" w:line="259" w:lineRule="auto"/>
        <w:rPr>
          <w:rFonts w:ascii="Calibri" w:eastAsia="Calibri" w:hAnsi="Calibri" w:cs="Times New Roman"/>
          <w:b/>
          <w:i/>
          <w:kern w:val="0"/>
          <w:sz w:val="60"/>
          <w:szCs w:val="60"/>
          <w14:ligatures w14:val="none"/>
        </w:rPr>
      </w:pPr>
      <w:r w:rsidRPr="00466440">
        <w:rPr>
          <w:rFonts w:ascii="Calibri" w:eastAsia="Calibri" w:hAnsi="Calibri" w:cs="Times New Roman"/>
          <w:noProof/>
          <w:kern w:val="0"/>
          <w:sz w:val="36"/>
          <w:szCs w:val="36"/>
          <w:lang w:eastAsia="de-DE"/>
          <w14:ligatures w14:val="none"/>
        </w:rPr>
        <w:drawing>
          <wp:anchor distT="0" distB="0" distL="114300" distR="114300" simplePos="0" relativeHeight="251660288" behindDoc="1" locked="0" layoutInCell="1" allowOverlap="1" wp14:anchorId="347C6A6C" wp14:editId="41CE598C">
            <wp:simplePos x="0" y="0"/>
            <wp:positionH relativeFrom="margin">
              <wp:posOffset>5328285</wp:posOffset>
            </wp:positionH>
            <wp:positionV relativeFrom="page">
              <wp:posOffset>257175</wp:posOffset>
            </wp:positionV>
            <wp:extent cx="1186180" cy="1270635"/>
            <wp:effectExtent l="0" t="0" r="0" b="5715"/>
            <wp:wrapSquare wrapText="bothSides"/>
            <wp:docPr id="2" name="Grafik 2" descr="C:\Users\Achim\Downloads\Logo Baum mit Kreuz und Sonne HKS 33 - Endversio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C:\Users\Achim\Downloads\Logo Baum mit Kreuz und Sonne HKS 33 - Endversion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C03" w:rsidRPr="00303EBB">
        <w:rPr>
          <w:rFonts w:ascii="Calibri" w:eastAsia="Calibri" w:hAnsi="Calibri" w:cs="Times New Roman"/>
          <w:b/>
          <w:i/>
          <w:noProof/>
          <w:kern w:val="0"/>
          <w:sz w:val="60"/>
          <w:szCs w:val="60"/>
          <w:lang w:eastAsia="de-DE"/>
          <w14:ligatures w14:val="none"/>
        </w:rPr>
        <w:drawing>
          <wp:anchor distT="0" distB="0" distL="114300" distR="114300" simplePos="0" relativeHeight="251652096" behindDoc="1" locked="0" layoutInCell="1" allowOverlap="1" wp14:anchorId="71E89C50" wp14:editId="1F3F9775">
            <wp:simplePos x="0" y="0"/>
            <wp:positionH relativeFrom="margin">
              <wp:posOffset>-1783228</wp:posOffset>
            </wp:positionH>
            <wp:positionV relativeFrom="paragraph">
              <wp:posOffset>-943277</wp:posOffset>
            </wp:positionV>
            <wp:extent cx="9120153" cy="10736580"/>
            <wp:effectExtent l="0" t="0" r="5080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u-blauem-hintergrund-blauer-himmel-desktop-hintergrund-1153902[1].jpg"/>
                    <pic:cNvPicPr/>
                  </pic:nvPicPr>
                  <pic:blipFill rotWithShape="1"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802" t="-3" r="11802" b="3"/>
                    <a:stretch/>
                  </pic:blipFill>
                  <pic:spPr>
                    <a:xfrm>
                      <a:off x="0" y="0"/>
                      <a:ext cx="9120153" cy="1073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364" w:rsidRPr="00303EBB">
        <w:rPr>
          <w:rFonts w:ascii="Calibri" w:eastAsia="Calibri" w:hAnsi="Calibri" w:cs="Times New Roman"/>
          <w:b/>
          <w:i/>
          <w:kern w:val="0"/>
          <w:sz w:val="60"/>
          <w:szCs w:val="60"/>
          <w14:ligatures w14:val="none"/>
        </w:rPr>
        <w:t>Gott und die Welt</w:t>
      </w:r>
      <w:r w:rsidR="004D5364" w:rsidRPr="00303EBB">
        <w:rPr>
          <w:rFonts w:ascii="Calibri" w:eastAsia="Calibri" w:hAnsi="Calibri" w:cs="Times New Roman"/>
          <w:b/>
          <w:i/>
          <w:kern w:val="0"/>
          <w:sz w:val="60"/>
          <w:szCs w:val="60"/>
          <w14:ligatures w14:val="none"/>
        </w:rPr>
        <w:tab/>
        <w:t>…</w:t>
      </w:r>
    </w:p>
    <w:p w14:paraId="2ED725CE" w14:textId="2318826F" w:rsidR="004D5364" w:rsidRPr="004D5364" w:rsidRDefault="00E14879" w:rsidP="004D5364">
      <w:pPr>
        <w:spacing w:line="259" w:lineRule="auto"/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</w:pPr>
      <w:r w:rsidRPr="00303EBB">
        <w:rPr>
          <w:rFonts w:ascii="Calibri" w:eastAsia="Calibri" w:hAnsi="Calibri" w:cs="Times New Roman"/>
          <w:noProof/>
          <w:kern w:val="0"/>
          <w:sz w:val="60"/>
          <w:szCs w:val="60"/>
          <w:lang w:eastAsia="de-DE"/>
          <w14:ligatures w14:val="none"/>
        </w:rPr>
        <w:drawing>
          <wp:anchor distT="0" distB="0" distL="114300" distR="114300" simplePos="0" relativeHeight="251668480" behindDoc="1" locked="0" layoutInCell="1" allowOverlap="1" wp14:anchorId="1F155ED6" wp14:editId="296259CD">
            <wp:simplePos x="0" y="0"/>
            <wp:positionH relativeFrom="column">
              <wp:posOffset>53340</wp:posOffset>
            </wp:positionH>
            <wp:positionV relativeFrom="paragraph">
              <wp:posOffset>316230</wp:posOffset>
            </wp:positionV>
            <wp:extent cx="1371600" cy="137160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154A6" w14:textId="21D8903D" w:rsidR="004D5364" w:rsidRDefault="004D5364" w:rsidP="002F72E2">
      <w:pPr>
        <w:tabs>
          <w:tab w:val="left" w:pos="950"/>
        </w:tabs>
        <w:spacing w:after="0" w:line="259" w:lineRule="auto"/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</w:pPr>
    </w:p>
    <w:p w14:paraId="6FF237F1" w14:textId="77777777" w:rsidR="00FA744A" w:rsidRDefault="00FA744A" w:rsidP="002F72E2">
      <w:pPr>
        <w:tabs>
          <w:tab w:val="left" w:pos="950"/>
        </w:tabs>
        <w:spacing w:after="0" w:line="259" w:lineRule="auto"/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</w:pPr>
    </w:p>
    <w:p w14:paraId="74159EE8" w14:textId="4C2013AC" w:rsidR="00FA744A" w:rsidRDefault="00FA744A" w:rsidP="002F72E2">
      <w:pPr>
        <w:tabs>
          <w:tab w:val="left" w:pos="950"/>
        </w:tabs>
        <w:spacing w:after="0" w:line="259" w:lineRule="auto"/>
        <w:rPr>
          <w:rFonts w:ascii="Calibri" w:eastAsia="Calibri" w:hAnsi="Calibri" w:cs="Times New Roman"/>
          <w:b/>
          <w:bCs/>
          <w:i/>
          <w:iCs/>
          <w:kern w:val="0"/>
          <w:sz w:val="56"/>
          <w:szCs w:val="56"/>
          <w14:ligatures w14:val="none"/>
        </w:rPr>
      </w:pPr>
      <w:r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  <w:tab/>
      </w:r>
      <w:r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  <w:tab/>
      </w:r>
      <w:r w:rsidRPr="00FA744A">
        <w:rPr>
          <w:rFonts w:ascii="Calibri" w:eastAsia="Calibri" w:hAnsi="Calibri" w:cs="Times New Roman"/>
          <w:b/>
          <w:bCs/>
          <w:i/>
          <w:iCs/>
          <w:kern w:val="0"/>
          <w:sz w:val="56"/>
          <w:szCs w:val="56"/>
          <w14:ligatures w14:val="none"/>
        </w:rPr>
        <w:t>…Fastenzeit…</w:t>
      </w:r>
    </w:p>
    <w:p w14:paraId="127AC7FF" w14:textId="77777777" w:rsidR="00FA744A" w:rsidRPr="00FA744A" w:rsidRDefault="00FA744A" w:rsidP="002F72E2">
      <w:pPr>
        <w:tabs>
          <w:tab w:val="left" w:pos="950"/>
        </w:tabs>
        <w:spacing w:after="0" w:line="259" w:lineRule="auto"/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</w:pPr>
    </w:p>
    <w:p w14:paraId="5FAF5F3A" w14:textId="77777777" w:rsidR="00FA744A" w:rsidRDefault="00FA744A" w:rsidP="002F72E2">
      <w:pPr>
        <w:tabs>
          <w:tab w:val="left" w:pos="950"/>
        </w:tabs>
        <w:spacing w:after="0" w:line="259" w:lineRule="auto"/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</w:pPr>
    </w:p>
    <w:p w14:paraId="7B70182B" w14:textId="059F9663" w:rsidR="00FA744A" w:rsidRPr="00FA744A" w:rsidRDefault="00FA744A" w:rsidP="002F72E2">
      <w:pPr>
        <w:tabs>
          <w:tab w:val="left" w:pos="950"/>
        </w:tabs>
        <w:spacing w:after="0" w:line="259" w:lineRule="auto"/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</w:pPr>
      <w:r w:rsidRPr="00FA744A"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  <w:t>… notwendiger Verzicht nach den „</w:t>
      </w:r>
      <w:proofErr w:type="gramStart"/>
      <w:r w:rsidRPr="00FA744A"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  <w:t>tollen</w:t>
      </w:r>
      <w:proofErr w:type="gramEnd"/>
      <w:r w:rsidRPr="00FA744A"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  <w:t>“ Tagen?</w:t>
      </w:r>
    </w:p>
    <w:p w14:paraId="3EC72490" w14:textId="53067301" w:rsidR="00FA744A" w:rsidRPr="00FA744A" w:rsidRDefault="00FA744A" w:rsidP="002F72E2">
      <w:pPr>
        <w:tabs>
          <w:tab w:val="left" w:pos="950"/>
        </w:tabs>
        <w:spacing w:after="0" w:line="259" w:lineRule="auto"/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</w:pPr>
      <w:r w:rsidRPr="00FA744A"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  <w:t>… längst überholtes kirchliches Ritual?</w:t>
      </w:r>
    </w:p>
    <w:p w14:paraId="1FD88421" w14:textId="3663F1DC" w:rsidR="00FA744A" w:rsidRDefault="00FA744A" w:rsidP="002F72E2">
      <w:pPr>
        <w:tabs>
          <w:tab w:val="left" w:pos="950"/>
        </w:tabs>
        <w:spacing w:after="0" w:line="259" w:lineRule="auto"/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</w:pPr>
      <w:r w:rsidRPr="00FA744A"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  <w:t>… oder moderner Hype um Körperkult?</w:t>
      </w:r>
    </w:p>
    <w:p w14:paraId="2D2A195D" w14:textId="77777777" w:rsidR="00FA744A" w:rsidRPr="00FA744A" w:rsidRDefault="00FA744A" w:rsidP="002F72E2">
      <w:pPr>
        <w:tabs>
          <w:tab w:val="left" w:pos="950"/>
        </w:tabs>
        <w:spacing w:after="0" w:line="259" w:lineRule="auto"/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</w:pPr>
    </w:p>
    <w:p w14:paraId="20F44291" w14:textId="77777777" w:rsidR="00FA744A" w:rsidRPr="00303EBB" w:rsidRDefault="00FA744A" w:rsidP="002F72E2">
      <w:pPr>
        <w:tabs>
          <w:tab w:val="left" w:pos="950"/>
        </w:tabs>
        <w:spacing w:after="0" w:line="259" w:lineRule="auto"/>
        <w:rPr>
          <w:rFonts w:ascii="Calibri" w:eastAsia="Calibri" w:hAnsi="Calibri" w:cs="Times New Roman"/>
          <w:b/>
          <w:bCs/>
          <w:i/>
          <w:iCs/>
          <w:kern w:val="0"/>
          <w:sz w:val="44"/>
          <w:szCs w:val="44"/>
          <w14:ligatures w14:val="none"/>
        </w:rPr>
      </w:pPr>
    </w:p>
    <w:p w14:paraId="1C094E08" w14:textId="19358F6E" w:rsidR="004D5364" w:rsidRPr="00FA744A" w:rsidRDefault="004D5364" w:rsidP="00B0201B">
      <w:pPr>
        <w:spacing w:after="120" w:line="259" w:lineRule="auto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  <w:r w:rsidRPr="00FA744A">
        <w:rPr>
          <w:rFonts w:ascii="Calibri" w:eastAsia="Calibri" w:hAnsi="Calibri" w:cs="Times New Roman"/>
          <w:kern w:val="0"/>
          <w:sz w:val="40"/>
          <w:szCs w:val="40"/>
          <w14:ligatures w14:val="none"/>
        </w:rPr>
        <w:t xml:space="preserve">Mit kurzen Texten und Gedankenanstößen möchten wir ins Gespräch kommen, </w:t>
      </w:r>
      <w:r w:rsidR="00FA744A" w:rsidRPr="00FA744A">
        <w:rPr>
          <w:rFonts w:ascii="Calibri" w:eastAsia="Calibri" w:hAnsi="Calibri" w:cs="Times New Roman"/>
          <w:kern w:val="0"/>
          <w:sz w:val="40"/>
          <w:szCs w:val="40"/>
          <w14:ligatures w14:val="none"/>
        </w:rPr>
        <w:t>Erwartungen, Erfahrungen und Hoffnungen teilen</w:t>
      </w:r>
      <w:r w:rsidRPr="00FA744A">
        <w:rPr>
          <w:rFonts w:ascii="Calibri" w:eastAsia="Calibri" w:hAnsi="Calibri" w:cs="Times New Roman"/>
          <w:kern w:val="0"/>
          <w:sz w:val="40"/>
          <w:szCs w:val="40"/>
          <w14:ligatures w14:val="none"/>
        </w:rPr>
        <w:t>…</w:t>
      </w:r>
    </w:p>
    <w:p w14:paraId="2C0347B3" w14:textId="77777777" w:rsidR="004D5364" w:rsidRPr="00303EBB" w:rsidRDefault="004D5364" w:rsidP="002F72E2">
      <w:pPr>
        <w:spacing w:after="0" w:line="259" w:lineRule="auto"/>
        <w:rPr>
          <w:rFonts w:ascii="Calibri" w:eastAsia="Calibri" w:hAnsi="Calibri" w:cs="Times New Roman"/>
          <w:kern w:val="0"/>
          <w:sz w:val="44"/>
          <w:szCs w:val="44"/>
          <w14:ligatures w14:val="none"/>
        </w:rPr>
      </w:pPr>
    </w:p>
    <w:p w14:paraId="4C42D242" w14:textId="73A4D821" w:rsidR="00466440" w:rsidRPr="00303EBB" w:rsidRDefault="004D5364" w:rsidP="00B0201B">
      <w:pPr>
        <w:spacing w:after="120" w:line="240" w:lineRule="auto"/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</w:pPr>
      <w:r w:rsidRPr="00303EBB"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  <w:t xml:space="preserve">Wir laden dazu herzlich ein, am Donnerstag, </w:t>
      </w:r>
    </w:p>
    <w:p w14:paraId="73F7D805" w14:textId="260E8182" w:rsidR="00466440" w:rsidRPr="00303EBB" w:rsidRDefault="00FA744A" w:rsidP="00B0201B">
      <w:pPr>
        <w:spacing w:after="120" w:line="240" w:lineRule="auto"/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  <w:t>26.Februar 2026</w:t>
      </w:r>
      <w:r w:rsidR="004D5364" w:rsidRPr="00303EBB"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  <w:t xml:space="preserve"> um 20</w:t>
      </w:r>
      <w:r w:rsidR="00DB3B94"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  <w:t>.</w:t>
      </w:r>
      <w:r w:rsidR="004D5364" w:rsidRPr="00303EBB"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  <w:t xml:space="preserve">00 Uhr in den Weltladen </w:t>
      </w:r>
    </w:p>
    <w:p w14:paraId="4A99C54F" w14:textId="3AE81198" w:rsidR="004D5364" w:rsidRDefault="004D5364" w:rsidP="00B0201B">
      <w:pPr>
        <w:spacing w:after="120" w:line="240" w:lineRule="auto"/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</w:pPr>
      <w:r w:rsidRPr="00303EBB"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  <w:t>am unteren Marktplatz</w:t>
      </w:r>
      <w:r w:rsidR="00CF3F5E" w:rsidRPr="00303EBB"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  <w:t xml:space="preserve"> in Möckmühl</w:t>
      </w:r>
      <w:r w:rsidRPr="00303EBB"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  <w:t>!</w:t>
      </w:r>
    </w:p>
    <w:p w14:paraId="1A6A2927" w14:textId="77777777" w:rsidR="00FA744A" w:rsidRDefault="00FA744A" w:rsidP="00B0201B">
      <w:pPr>
        <w:spacing w:after="120" w:line="240" w:lineRule="auto"/>
        <w:rPr>
          <w:rFonts w:ascii="Calibri" w:eastAsia="Calibri" w:hAnsi="Calibri" w:cs="Times New Roman"/>
          <w:b/>
          <w:bCs/>
          <w:kern w:val="0"/>
          <w:sz w:val="44"/>
          <w:szCs w:val="44"/>
          <w14:ligatures w14:val="none"/>
        </w:rPr>
      </w:pPr>
    </w:p>
    <w:p w14:paraId="08334823" w14:textId="11CC1CAA" w:rsidR="004D5364" w:rsidRPr="004D5364" w:rsidRDefault="004D5364" w:rsidP="004D536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263116D" w14:textId="442DC525" w:rsidR="004D5364" w:rsidRPr="00FA744A" w:rsidRDefault="004D5364" w:rsidP="00511089">
      <w:pPr>
        <w:spacing w:after="120" w:line="259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FA744A">
        <w:rPr>
          <w:rFonts w:ascii="Calibri" w:eastAsia="Calibri" w:hAnsi="Calibri" w:cs="Times New Roman"/>
          <w:i/>
          <w:kern w:val="0"/>
          <w:sz w:val="36"/>
          <w:szCs w:val="36"/>
          <w14:ligatures w14:val="none"/>
        </w:rPr>
        <w:t>Michaela Arnold-Zethmeyer</w:t>
      </w:r>
    </w:p>
    <w:p w14:paraId="1DA04A9B" w14:textId="2D349C61" w:rsidR="004D5364" w:rsidRPr="00466440" w:rsidRDefault="004D5364" w:rsidP="004D5364">
      <w:pPr>
        <w:spacing w:line="259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46644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Evangelische Kirchengemeinde Möckmühl</w:t>
      </w:r>
    </w:p>
    <w:sectPr w:rsidR="004D5364" w:rsidRPr="00466440" w:rsidSect="0094307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64"/>
    <w:rsid w:val="00014CB6"/>
    <w:rsid w:val="00066B20"/>
    <w:rsid w:val="00073C75"/>
    <w:rsid w:val="00270C03"/>
    <w:rsid w:val="002F72E2"/>
    <w:rsid w:val="00303EBB"/>
    <w:rsid w:val="003B1B09"/>
    <w:rsid w:val="00466440"/>
    <w:rsid w:val="004D5364"/>
    <w:rsid w:val="00511089"/>
    <w:rsid w:val="005E12FC"/>
    <w:rsid w:val="008B72DD"/>
    <w:rsid w:val="008C7EFD"/>
    <w:rsid w:val="008D1813"/>
    <w:rsid w:val="00943070"/>
    <w:rsid w:val="00AE252B"/>
    <w:rsid w:val="00B0201B"/>
    <w:rsid w:val="00C6562F"/>
    <w:rsid w:val="00CF3F5E"/>
    <w:rsid w:val="00DB3B94"/>
    <w:rsid w:val="00E14879"/>
    <w:rsid w:val="00E272E0"/>
    <w:rsid w:val="00F81109"/>
    <w:rsid w:val="00FA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265D"/>
  <w15:chartTrackingRefBased/>
  <w15:docId w15:val="{1A9B3AE6-3DA5-4F2F-932F-AE011214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5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5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5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5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5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5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5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5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5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5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5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5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53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53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53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53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53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53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5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5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5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5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5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53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53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53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5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53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5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29E12735E0BD489A422DE1604BF81A" ma:contentTypeVersion="17" ma:contentTypeDescription="Ein neues Dokument erstellen." ma:contentTypeScope="" ma:versionID="2e4619d68c8e715baea7df6b42ed5738">
  <xsd:schema xmlns:xsd="http://www.w3.org/2001/XMLSchema" xmlns:xs="http://www.w3.org/2001/XMLSchema" xmlns:p="http://schemas.microsoft.com/office/2006/metadata/properties" xmlns:ns2="1ea2145c-296e-4549-8462-6e1a2e739109" xmlns:ns3="a4071fc6-755f-4b92-a795-48e048daa1b9" targetNamespace="http://schemas.microsoft.com/office/2006/metadata/properties" ma:root="true" ma:fieldsID="3d637b61929d3251ffaf19c7601a9496" ns2:_="" ns3:_="">
    <xsd:import namespace="1ea2145c-296e-4549-8462-6e1a2e739109"/>
    <xsd:import namespace="a4071fc6-755f-4b92-a795-48e048daa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2145c-296e-4549-8462-6e1a2e739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71fc6-755f-4b92-a795-48e048daa1b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902683-6ac1-49b2-84ed-d8bc3b01df0e}" ma:internalName="TaxCatchAll" ma:showField="CatchAllData" ma:web="a4071fc6-755f-4b92-a795-48e048daa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A0B74-3151-4F94-8AEB-0DF64DD08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F2C99B-943E-4B35-81A9-611C198C9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2145c-296e-4549-8462-6e1a2e739109"/>
    <ds:schemaRef ds:uri="a4071fc6-755f-4b92-a795-48e048daa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417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Arnold-Zethmeyer</dc:creator>
  <cp:keywords/>
  <dc:description/>
  <cp:lastModifiedBy>Michaela Arnold-Zethmeyer</cp:lastModifiedBy>
  <cp:revision>2</cp:revision>
  <cp:lastPrinted>2024-03-01T08:42:00Z</cp:lastPrinted>
  <dcterms:created xsi:type="dcterms:W3CDTF">2026-02-09T08:19:00Z</dcterms:created>
  <dcterms:modified xsi:type="dcterms:W3CDTF">2026-02-09T08:19:00Z</dcterms:modified>
</cp:coreProperties>
</file>